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Nunito" w:cs="Nunito" w:eastAsia="Nunito" w:hAnsi="Nunito"/>
          <w:b w:val="1"/>
          <w:color w:val="ff0000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</w:rPr>
        <w:drawing>
          <wp:inline distB="0" distT="0" distL="0" distR="0">
            <wp:extent cx="436809" cy="445663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  <w:rtl w:val="0"/>
        </w:rPr>
        <w:t xml:space="preserve">SHEERHATCH PRIMARY SCHOOL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</w:rPr>
        <w:drawing>
          <wp:inline distB="0" distT="0" distL="0" distR="0">
            <wp:extent cx="436809" cy="445663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TIMETABLE 201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COPLE SITE FOXES CLASS</w:t>
      </w:r>
    </w:p>
    <w:tbl>
      <w:tblPr>
        <w:tblStyle w:val="Table1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7"/>
        <w:gridCol w:w="856"/>
        <w:gridCol w:w="1806"/>
        <w:gridCol w:w="1674"/>
        <w:gridCol w:w="847"/>
        <w:gridCol w:w="1950"/>
        <w:gridCol w:w="847"/>
        <w:gridCol w:w="1261"/>
        <w:gridCol w:w="750"/>
        <w:gridCol w:w="792"/>
        <w:gridCol w:w="1797"/>
        <w:gridCol w:w="1797"/>
        <w:tblGridChange w:id="0">
          <w:tblGrid>
            <w:gridCol w:w="1237"/>
            <w:gridCol w:w="856"/>
            <w:gridCol w:w="1806"/>
            <w:gridCol w:w="1674"/>
            <w:gridCol w:w="847"/>
            <w:gridCol w:w="1950"/>
            <w:gridCol w:w="847"/>
            <w:gridCol w:w="1261"/>
            <w:gridCol w:w="750"/>
            <w:gridCol w:w="792"/>
            <w:gridCol w:w="1797"/>
            <w:gridCol w:w="1797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0845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0900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LESSON 1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0950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LESSON 2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1040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LESSON 3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1145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1315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1345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LESSON 4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1435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LESSON 5</w:t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REGISTRATION/MORNING WORK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LS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LS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RMT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ASSEMBLY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LUNCH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REGISTRATION/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GUIDED READING/SPELLING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TT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rockstars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T,W,Th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Topic</w:t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LS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LS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PSHE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JB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Sup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(PPA)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ICT/Coding</w:t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LS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LS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Spellings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Mental maths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Music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</w:t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LS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LS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Art</w:t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LS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LS</w:t>
            </w:r>
          </w:p>
          <w:p w:rsidR="00000000" w:rsidDel="00000000" w:rsidP="00000000" w:rsidRDefault="00000000" w:rsidRPr="00000000" w14:paraId="00000067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ICT purple mash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RC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HJ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(PPA)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Spanish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KEY STAGE 2 TIMETABLING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(25 X 50 MINUTE LESSONS)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ENGLISH – 5 X 30 MINS GUIDED READING/SPELLING (incl. 10 mins daily reading for pleasure - independent and class shared text); 1; 5 X TEXT BASED/WRITING (incl. SPAG)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MATHS – 5 x 50 MINS Power Maths and 15 MINS Fluency (variety, pace, high challenge/low threat)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SCIENCE – 2 X 50 MINUTES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COMPUTING – 1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 – 1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PSHE – 1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MUSIC – 1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 – 2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LANGUAGE – 1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TOPIC – 6 (HISTORY/GEOGRAPHY/ART/TECHNOLOGY) TO BE BALANCED OVER TERM, BUT SHOULD EQUATE TO AN AVERAGE OF AN HOUR A WEEK</w:t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sz w:val="24"/>
          <w:szCs w:val="24"/>
        </w:rPr>
      </w:pPr>
      <w:bookmarkStart w:colFirst="0" w:colLast="0" w:name="_mw7q7j2fpt7c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MiNDFULNESS - 5 MINUTES DAILY (suggested after break - or at end of PE session)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sz w:val="20"/>
          <w:szCs w:val="20"/>
        </w:rPr>
      </w:pPr>
      <w:bookmarkStart w:colFirst="0" w:colLast="0" w:name="_ecaxey1z2c9t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LESSON 3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sz w:val="20"/>
          <w:szCs w:val="20"/>
        </w:rPr>
      </w:pPr>
      <w:bookmarkStart w:colFirst="0" w:colLast="0" w:name="_5t0ix72csrke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LS - Keep up Maths with Y3 and Y4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sz w:val="20"/>
          <w:szCs w:val="20"/>
        </w:rPr>
      </w:pPr>
      <w:bookmarkStart w:colFirst="0" w:colLast="0" w:name="_klt1hk92lkk8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JW - Keep up Maths with Y5 and Y6</w:t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sz w:val="20"/>
          <w:szCs w:val="20"/>
        </w:rPr>
      </w:pPr>
      <w:bookmarkStart w:colFirst="0" w:colLast="0" w:name="_rfliphi943hf" w:id="5"/>
      <w:bookmarkEnd w:id="5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SL - Nurture groups</w:t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sz w:val="24"/>
          <w:szCs w:val="24"/>
        </w:rPr>
      </w:pPr>
      <w:bookmarkStart w:colFirst="0" w:colLast="0" w:name="_2ap8zhtn3zls" w:id="6"/>
      <w:bookmarkEnd w:id="6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RM - PE (Mon - Y3, Tues - Y4, Wed - Y5, Thu - Y6, Fri - event admin) - PE team teach or split for gym/dance -  children change 5 mins at end of break and change back after assembly</w:t>
      </w: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unito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